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78" w:rsidRDefault="00690978" w:rsidP="00B967F4">
      <w:pPr>
        <w:spacing w:after="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-797560</wp:posOffset>
            </wp:positionV>
            <wp:extent cx="701675" cy="697230"/>
            <wp:effectExtent l="19050" t="0" r="3175" b="0"/>
            <wp:wrapSquare wrapText="bothSides"/>
            <wp:docPr id="1" name="Obraz 1" descr="C:\PRZEDSZKOLE GARBOW\STATUT I REGULAMIN P-LA\logo przed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ZEDSZKOLE GARBOW\STATUT I REGULAMIN P-LA\logo przedszk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978" w:rsidRDefault="00690978" w:rsidP="00B967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C10DF" w:rsidRDefault="00CC10DF" w:rsidP="00B967F4">
      <w:pPr>
        <w:spacing w:after="0"/>
        <w:jc w:val="center"/>
        <w:rPr>
          <w:rFonts w:ascii="Times New Roman" w:hAnsi="Times New Roman"/>
          <w:b/>
          <w:sz w:val="32"/>
        </w:rPr>
      </w:pPr>
      <w:r w:rsidRPr="00004F50">
        <w:rPr>
          <w:rFonts w:ascii="Times New Roman" w:hAnsi="Times New Roman"/>
          <w:b/>
          <w:sz w:val="32"/>
        </w:rPr>
        <w:t>ZASADY REKRUTACJI</w:t>
      </w:r>
    </w:p>
    <w:p w:rsidR="00690978" w:rsidRPr="00004F50" w:rsidRDefault="00690978" w:rsidP="00B967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C10DF" w:rsidRPr="00562E16" w:rsidRDefault="00CC10DF" w:rsidP="00B967F4">
      <w:pPr>
        <w:spacing w:after="0"/>
        <w:jc w:val="center"/>
        <w:rPr>
          <w:rFonts w:ascii="Times New Roman" w:hAnsi="Times New Roman"/>
          <w:b/>
          <w:sz w:val="8"/>
        </w:rPr>
      </w:pPr>
    </w:p>
    <w:p w:rsidR="00CC10DF" w:rsidRDefault="00CC10DF" w:rsidP="00B967F4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CC10DF">
        <w:rPr>
          <w:rFonts w:ascii="Times New Roman" w:hAnsi="Times New Roman"/>
          <w:sz w:val="24"/>
        </w:rPr>
        <w:t xml:space="preserve">Sposobem </w:t>
      </w:r>
      <w:r>
        <w:rPr>
          <w:rFonts w:ascii="Times New Roman" w:hAnsi="Times New Roman"/>
          <w:sz w:val="24"/>
        </w:rPr>
        <w:t>ogłoszenia rekrutacji do przedszkola jest wywieszenie zasad rekrutacji na tablicy ogłoszeń w przeds</w:t>
      </w:r>
      <w:r w:rsidR="00285070">
        <w:rPr>
          <w:rFonts w:ascii="Times New Roman" w:hAnsi="Times New Roman"/>
          <w:sz w:val="24"/>
        </w:rPr>
        <w:t>zkolu, w pierwszym tygodniu</w:t>
      </w:r>
      <w:r>
        <w:rPr>
          <w:rFonts w:ascii="Times New Roman" w:hAnsi="Times New Roman"/>
          <w:sz w:val="24"/>
        </w:rPr>
        <w:t xml:space="preserve"> grudnia bieżącego roku szkolnego.</w:t>
      </w:r>
    </w:p>
    <w:p w:rsidR="00CC10DF" w:rsidRDefault="00CC10DF" w:rsidP="00B967F4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Podstawowa rekrutacja dzieci do przedszkola odbywa się raz w roku.</w:t>
      </w:r>
    </w:p>
    <w:p w:rsidR="00CC10DF" w:rsidRDefault="00CC10DF" w:rsidP="00B967F4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przyjęciu dziecka do przedszkola decyduje dyrektor na podstawie liczby miejsc </w:t>
      </w:r>
      <w:r w:rsidR="00562E16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w </w:t>
      </w:r>
      <w:r w:rsidR="004B00C7">
        <w:rPr>
          <w:rFonts w:ascii="Times New Roman" w:hAnsi="Times New Roman"/>
          <w:sz w:val="24"/>
        </w:rPr>
        <w:t>przedszkolu</w:t>
      </w:r>
      <w:r>
        <w:rPr>
          <w:rFonts w:ascii="Times New Roman" w:hAnsi="Times New Roman"/>
          <w:sz w:val="24"/>
        </w:rPr>
        <w:t>.</w:t>
      </w:r>
    </w:p>
    <w:p w:rsidR="00CC10DF" w:rsidRDefault="00CC10DF" w:rsidP="00B967F4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Pierwszeństwo w przyjęciu do przedszkola ma rodzeństwo aktualnych wychowanków przedszkola oraz dzieci pracowników przedszkola.</w:t>
      </w:r>
    </w:p>
    <w:p w:rsidR="00BA5189" w:rsidRDefault="00CC10DF" w:rsidP="00BA5189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Przedszkole organizuje rekrutację w dwu etapach:</w:t>
      </w:r>
      <w:r w:rsidR="00BA5189" w:rsidRPr="00BA5189">
        <w:rPr>
          <w:rFonts w:ascii="Times New Roman" w:hAnsi="Times New Roman"/>
          <w:sz w:val="24"/>
        </w:rPr>
        <w:t xml:space="preserve"> </w:t>
      </w:r>
    </w:p>
    <w:p w:rsidR="00CC10DF" w:rsidRPr="00BA5189" w:rsidRDefault="00BA5189" w:rsidP="00BA5189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b/>
          <w:sz w:val="24"/>
        </w:rPr>
      </w:pPr>
      <w:r w:rsidRPr="00BA5189">
        <w:rPr>
          <w:rFonts w:ascii="Times New Roman" w:hAnsi="Times New Roman"/>
          <w:b/>
          <w:sz w:val="24"/>
        </w:rPr>
        <w:t>I etap rekrutacji</w:t>
      </w:r>
    </w:p>
    <w:p w:rsidR="00BA5189" w:rsidRDefault="00CC10DF" w:rsidP="00BA5189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dla rodzeństwa aktu</w:t>
      </w:r>
      <w:r w:rsidR="00562E16">
        <w:rPr>
          <w:rFonts w:ascii="Times New Roman" w:hAnsi="Times New Roman"/>
          <w:sz w:val="24"/>
        </w:rPr>
        <w:t>alnych wychowanków przedszkola o</w:t>
      </w:r>
      <w:r>
        <w:rPr>
          <w:rFonts w:ascii="Times New Roman" w:hAnsi="Times New Roman"/>
          <w:sz w:val="24"/>
        </w:rPr>
        <w:t>raz</w:t>
      </w:r>
      <w:r w:rsidR="00562E16">
        <w:rPr>
          <w:rFonts w:ascii="Times New Roman" w:hAnsi="Times New Roman"/>
          <w:sz w:val="24"/>
        </w:rPr>
        <w:t xml:space="preserve"> dzieci pracowników przedszkola w grudniu bieżącego roku szkolnego;</w:t>
      </w:r>
      <w:r w:rsidR="00A56E2D">
        <w:rPr>
          <w:rFonts w:ascii="Times New Roman" w:hAnsi="Times New Roman"/>
          <w:sz w:val="24"/>
        </w:rPr>
        <w:t xml:space="preserve"> termin wydawania Karty dziecka            i rozmowy rekrutacyjnej dyrektor ogłasza poprzez wywieszenie informacji na tablicy ogłoszeń</w:t>
      </w:r>
      <w:r w:rsidR="004B00C7">
        <w:rPr>
          <w:rFonts w:ascii="Times New Roman" w:hAnsi="Times New Roman"/>
          <w:sz w:val="24"/>
        </w:rPr>
        <w:t xml:space="preserve"> </w:t>
      </w:r>
    </w:p>
    <w:p w:rsidR="00BA5189" w:rsidRPr="00BA5189" w:rsidRDefault="00BA5189" w:rsidP="00BA5189">
      <w:pPr>
        <w:spacing w:after="0"/>
        <w:ind w:left="357"/>
        <w:jc w:val="both"/>
        <w:rPr>
          <w:rFonts w:ascii="Times New Roman" w:hAnsi="Times New Roman"/>
          <w:b/>
          <w:sz w:val="24"/>
        </w:rPr>
      </w:pPr>
      <w:r w:rsidRPr="00BA5189">
        <w:rPr>
          <w:rFonts w:ascii="Times New Roman" w:hAnsi="Times New Roman"/>
          <w:b/>
          <w:sz w:val="24"/>
        </w:rPr>
        <w:t>II etap rekrutacji</w:t>
      </w:r>
    </w:p>
    <w:p w:rsidR="00CC10DF" w:rsidRPr="004B00C7" w:rsidRDefault="00CC10DF" w:rsidP="00B967F4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dla pozostałych kandydatów </w:t>
      </w:r>
      <w:r w:rsidR="004B00C7">
        <w:rPr>
          <w:rFonts w:ascii="Times New Roman" w:hAnsi="Times New Roman"/>
          <w:sz w:val="24"/>
        </w:rPr>
        <w:t xml:space="preserve">rekrutacja rozpoczyna się </w:t>
      </w:r>
      <w:r>
        <w:rPr>
          <w:rFonts w:ascii="Times New Roman" w:hAnsi="Times New Roman"/>
          <w:sz w:val="24"/>
        </w:rPr>
        <w:t xml:space="preserve">w styczniu bieżącego roku </w:t>
      </w:r>
      <w:r w:rsidR="004B00C7">
        <w:rPr>
          <w:rFonts w:ascii="Times New Roman" w:hAnsi="Times New Roman"/>
          <w:sz w:val="24"/>
        </w:rPr>
        <w:t>szkolnego,</w:t>
      </w:r>
      <w:r w:rsidR="00860064">
        <w:rPr>
          <w:rFonts w:ascii="Times New Roman" w:hAnsi="Times New Roman"/>
          <w:sz w:val="24"/>
        </w:rPr>
        <w:t xml:space="preserve"> przy czym datę tego etapu rekrutacji dyrektor przedszkola ogłasza poprzez wywieszenie informacji na tablicy ogłoszeń w przedszkolu</w:t>
      </w:r>
      <w:r w:rsidR="00BA5189">
        <w:rPr>
          <w:rFonts w:ascii="Times New Roman" w:hAnsi="Times New Roman"/>
          <w:sz w:val="24"/>
        </w:rPr>
        <w:t xml:space="preserve"> </w:t>
      </w:r>
    </w:p>
    <w:p w:rsidR="00860064" w:rsidRDefault="00860064" w:rsidP="00B967F4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Rodzice dzieci – kandydatów do przedszkola otrzymują Kartę dziecka i odbywają rozmowę rekrutacyjną z dyrektorem przedszkola.</w:t>
      </w:r>
      <w:r w:rsidR="00562E16">
        <w:rPr>
          <w:rFonts w:ascii="Times New Roman" w:hAnsi="Times New Roman"/>
          <w:sz w:val="24"/>
        </w:rPr>
        <w:t xml:space="preserve"> </w:t>
      </w:r>
    </w:p>
    <w:p w:rsidR="00860064" w:rsidRPr="009B6194" w:rsidRDefault="00860064" w:rsidP="00B967F4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Rodzice dzieci  I etapu rekrutacji s</w:t>
      </w:r>
      <w:r w:rsidR="002F6EDF">
        <w:rPr>
          <w:rFonts w:ascii="Times New Roman" w:hAnsi="Times New Roman"/>
          <w:sz w:val="24"/>
        </w:rPr>
        <w:t>kładają Kartę dziecka do końca</w:t>
      </w:r>
      <w:r w:rsidR="00562E16">
        <w:rPr>
          <w:rFonts w:ascii="Times New Roman" w:hAnsi="Times New Roman"/>
          <w:sz w:val="24"/>
        </w:rPr>
        <w:t xml:space="preserve"> grudnia </w:t>
      </w:r>
      <w:r>
        <w:rPr>
          <w:rFonts w:ascii="Times New Roman" w:hAnsi="Times New Roman"/>
          <w:sz w:val="24"/>
        </w:rPr>
        <w:t xml:space="preserve"> bieżącego roku szkolnego, a rodzice dzieci II etapu rekrutacji –</w:t>
      </w:r>
      <w:r w:rsidR="00B967F4">
        <w:rPr>
          <w:rFonts w:ascii="Times New Roman" w:hAnsi="Times New Roman"/>
          <w:sz w:val="24"/>
        </w:rPr>
        <w:t xml:space="preserve"> do</w:t>
      </w:r>
      <w:r>
        <w:rPr>
          <w:rFonts w:ascii="Times New Roman" w:hAnsi="Times New Roman"/>
          <w:sz w:val="24"/>
        </w:rPr>
        <w:t xml:space="preserve"> końca </w:t>
      </w:r>
      <w:r w:rsidR="00BA5189">
        <w:rPr>
          <w:rFonts w:ascii="Times New Roman" w:hAnsi="Times New Roman"/>
          <w:sz w:val="24"/>
        </w:rPr>
        <w:t>kwietnia bieżącego roku szkolnego</w:t>
      </w:r>
      <w:r>
        <w:rPr>
          <w:rFonts w:ascii="Times New Roman" w:hAnsi="Times New Roman"/>
          <w:sz w:val="24"/>
        </w:rPr>
        <w:t xml:space="preserve"> </w:t>
      </w:r>
      <w:r w:rsidRPr="009B6194">
        <w:rPr>
          <w:rFonts w:ascii="Times New Roman" w:hAnsi="Times New Roman"/>
          <w:sz w:val="24"/>
        </w:rPr>
        <w:t>do rąk dyrektora przedszkola.</w:t>
      </w:r>
    </w:p>
    <w:p w:rsidR="00860064" w:rsidRPr="00562E16" w:rsidRDefault="00860064" w:rsidP="00B967F4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 wyczerpaniu wolnych miejsc dyrektor sporządza listę rezerwową, na której </w:t>
      </w:r>
      <w:r w:rsidR="00562E16">
        <w:rPr>
          <w:rFonts w:ascii="Times New Roman" w:hAnsi="Times New Roman"/>
          <w:sz w:val="24"/>
        </w:rPr>
        <w:t>znajdują</w:t>
      </w:r>
      <w:r>
        <w:rPr>
          <w:rFonts w:ascii="Times New Roman" w:hAnsi="Times New Roman"/>
          <w:sz w:val="24"/>
        </w:rPr>
        <w:t xml:space="preserve"> się dzieci nie przyjęte do przedszkola z powodu</w:t>
      </w:r>
      <w:r w:rsidR="00562E16">
        <w:rPr>
          <w:rFonts w:ascii="Times New Roman" w:hAnsi="Times New Roman"/>
          <w:sz w:val="24"/>
        </w:rPr>
        <w:t xml:space="preserve"> braku miejsc. Dzieci te mogą zostać przyjęte w przypadku rezygnacji dzieci przyjętych do przedszkola na nowy rok szkolny. Lista rezerwowa znajduje się u dyrektora przedszkola.</w:t>
      </w:r>
    </w:p>
    <w:p w:rsidR="00562E16" w:rsidRDefault="00562E16" w:rsidP="00B967F4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562E16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>przełomie maja i czerwca organizowane jest pierwsze zebranie dla rodziców dzieci nowoprzyjętych. O terminie zebrania rodzice informowani są w momencie zwrotu wypełnionej  Karty dziecka dyrektorowi.</w:t>
      </w:r>
    </w:p>
    <w:p w:rsidR="0066168F" w:rsidRDefault="00562E16" w:rsidP="00B967F4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Zasady rekrutacji mogą być modyfikowane.</w:t>
      </w:r>
    </w:p>
    <w:p w:rsidR="0066168F" w:rsidRPr="00737FAC" w:rsidRDefault="0066168F" w:rsidP="00B967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br w:type="page"/>
      </w:r>
    </w:p>
    <w:p w:rsidR="00B967F4" w:rsidRDefault="00B967F4" w:rsidP="00B967F4">
      <w:pPr>
        <w:pStyle w:val="Akapitzlist"/>
        <w:spacing w:after="0" w:line="240" w:lineRule="auto"/>
        <w:ind w:left="357"/>
        <w:contextualSpacing w:val="0"/>
        <w:jc w:val="center"/>
        <w:rPr>
          <w:rFonts w:ascii="Times New Roman" w:hAnsi="Times New Roman"/>
          <w:b/>
          <w:sz w:val="44"/>
        </w:rPr>
      </w:pPr>
    </w:p>
    <w:p w:rsidR="00562E16" w:rsidRPr="00B967F4" w:rsidRDefault="00690978" w:rsidP="00B967F4">
      <w:pPr>
        <w:pStyle w:val="Akapitzlist"/>
        <w:spacing w:after="0" w:line="240" w:lineRule="auto"/>
        <w:ind w:left="357"/>
        <w:contextualSpacing w:val="0"/>
        <w:jc w:val="center"/>
        <w:rPr>
          <w:rFonts w:ascii="Times New Roman" w:hAnsi="Times New Roman"/>
          <w:b/>
          <w:sz w:val="32"/>
        </w:rPr>
      </w:pPr>
      <w:r w:rsidRPr="00690978">
        <w:rPr>
          <w:rFonts w:ascii="Times New Roman" w:hAnsi="Times New Roman"/>
          <w:b/>
          <w:noProof/>
          <w:sz w:val="4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117181</wp:posOffset>
            </wp:positionH>
            <wp:positionV relativeFrom="paragraph">
              <wp:posOffset>-1108786</wp:posOffset>
            </wp:positionV>
            <wp:extent cx="703647" cy="709684"/>
            <wp:effectExtent l="19050" t="0" r="635" b="0"/>
            <wp:wrapSquare wrapText="bothSides"/>
            <wp:docPr id="3" name="Obraz 1" descr="C:\PRZEDSZKOLE GARBOW\STATUT I REGULAMIN P-LA\logo przed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ZEDSZKOLE GARBOW\STATUT I REGULAMIN P-LA\logo przedszk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FAC" w:rsidRPr="00737FAC">
        <w:rPr>
          <w:rFonts w:ascii="Times New Roman" w:hAnsi="Times New Roman"/>
          <w:b/>
          <w:sz w:val="44"/>
        </w:rPr>
        <w:t>DRODZY RODZICE!</w:t>
      </w:r>
      <w:r w:rsidR="00B967F4">
        <w:rPr>
          <w:rFonts w:ascii="Times New Roman" w:hAnsi="Times New Roman"/>
          <w:b/>
          <w:sz w:val="44"/>
        </w:rPr>
        <w:br/>
      </w:r>
    </w:p>
    <w:p w:rsidR="0066168F" w:rsidRPr="00737FAC" w:rsidRDefault="0066168F" w:rsidP="00B967F4">
      <w:pPr>
        <w:pStyle w:val="Akapitzlist"/>
        <w:spacing w:after="0"/>
        <w:ind w:left="357"/>
        <w:contextualSpacing w:val="0"/>
        <w:jc w:val="center"/>
        <w:rPr>
          <w:rFonts w:ascii="Times New Roman" w:hAnsi="Times New Roman"/>
          <w:sz w:val="44"/>
        </w:rPr>
      </w:pPr>
      <w:r w:rsidRPr="00737FAC">
        <w:rPr>
          <w:rFonts w:ascii="Times New Roman" w:hAnsi="Times New Roman"/>
          <w:sz w:val="44"/>
        </w:rPr>
        <w:t xml:space="preserve">Informuję, że </w:t>
      </w:r>
      <w:r w:rsidR="00737FAC" w:rsidRPr="00737FAC">
        <w:rPr>
          <w:rFonts w:ascii="Times New Roman" w:hAnsi="Times New Roman"/>
          <w:sz w:val="44"/>
        </w:rPr>
        <w:br/>
      </w:r>
      <w:r w:rsidR="00737FAC" w:rsidRPr="00690978">
        <w:rPr>
          <w:rFonts w:ascii="Times New Roman" w:hAnsi="Times New Roman"/>
          <w:b/>
          <w:color w:val="0070C0"/>
          <w:sz w:val="44"/>
        </w:rPr>
        <w:t>ROZPOCZYNAM</w:t>
      </w:r>
      <w:r w:rsidR="000B0871" w:rsidRPr="00690978">
        <w:rPr>
          <w:rFonts w:ascii="Times New Roman" w:hAnsi="Times New Roman"/>
          <w:b/>
          <w:color w:val="0070C0"/>
          <w:sz w:val="44"/>
        </w:rPr>
        <w:t xml:space="preserve">Y REKRUTACJĘ </w:t>
      </w:r>
      <w:r w:rsidR="00B967F4" w:rsidRPr="00690978">
        <w:rPr>
          <w:rFonts w:ascii="Times New Roman" w:hAnsi="Times New Roman"/>
          <w:b/>
          <w:color w:val="0070C0"/>
          <w:sz w:val="44"/>
        </w:rPr>
        <w:br/>
      </w:r>
      <w:r w:rsidR="00BA5189">
        <w:rPr>
          <w:rFonts w:ascii="Times New Roman" w:hAnsi="Times New Roman"/>
          <w:b/>
          <w:color w:val="0070C0"/>
          <w:sz w:val="44"/>
        </w:rPr>
        <w:t>NA ROK SZKOLNY 2020/2021</w:t>
      </w:r>
      <w:r w:rsidR="00737FAC" w:rsidRPr="00737FAC">
        <w:rPr>
          <w:rFonts w:ascii="Times New Roman" w:hAnsi="Times New Roman"/>
          <w:sz w:val="44"/>
        </w:rPr>
        <w:br/>
      </w:r>
      <w:r w:rsidR="003751DF" w:rsidRPr="00737FAC">
        <w:rPr>
          <w:rFonts w:ascii="Times New Roman" w:hAnsi="Times New Roman"/>
          <w:sz w:val="44"/>
        </w:rPr>
        <w:t>w</w:t>
      </w:r>
      <w:r w:rsidRPr="00737FAC">
        <w:rPr>
          <w:rFonts w:ascii="Times New Roman" w:hAnsi="Times New Roman"/>
          <w:sz w:val="44"/>
        </w:rPr>
        <w:t xml:space="preserve"> Niepublicz</w:t>
      </w:r>
      <w:r w:rsidR="0078274E" w:rsidRPr="00737FAC">
        <w:rPr>
          <w:rFonts w:ascii="Times New Roman" w:hAnsi="Times New Roman"/>
          <w:sz w:val="44"/>
        </w:rPr>
        <w:t>nym Przedszkolu</w:t>
      </w:r>
      <w:r w:rsidRPr="00737FAC">
        <w:rPr>
          <w:rFonts w:ascii="Times New Roman" w:hAnsi="Times New Roman"/>
          <w:sz w:val="44"/>
        </w:rPr>
        <w:t xml:space="preserve"> Sióstr Salezjanek i</w:t>
      </w:r>
      <w:r w:rsidR="0078274E" w:rsidRPr="00737FAC">
        <w:rPr>
          <w:rFonts w:ascii="Times New Roman" w:hAnsi="Times New Roman"/>
          <w:sz w:val="44"/>
        </w:rPr>
        <w:t>m</w:t>
      </w:r>
      <w:r w:rsidR="00737FAC" w:rsidRPr="00737FAC">
        <w:rPr>
          <w:rFonts w:ascii="Times New Roman" w:hAnsi="Times New Roman"/>
          <w:sz w:val="44"/>
        </w:rPr>
        <w:t>. Laury Vicuñ</w:t>
      </w:r>
      <w:r w:rsidRPr="00737FAC">
        <w:rPr>
          <w:rFonts w:ascii="Times New Roman" w:hAnsi="Times New Roman"/>
          <w:sz w:val="44"/>
        </w:rPr>
        <w:t>a w Garbowie.</w:t>
      </w:r>
    </w:p>
    <w:p w:rsidR="00B967F4" w:rsidRDefault="003751DF" w:rsidP="00B967F4">
      <w:pPr>
        <w:pStyle w:val="Akapitzlist"/>
        <w:spacing w:after="0"/>
        <w:ind w:left="357"/>
        <w:contextualSpacing w:val="0"/>
        <w:jc w:val="center"/>
        <w:rPr>
          <w:rFonts w:ascii="Times New Roman" w:hAnsi="Times New Roman"/>
          <w:sz w:val="44"/>
        </w:rPr>
      </w:pPr>
      <w:r w:rsidRPr="00737FAC">
        <w:rPr>
          <w:rFonts w:ascii="Times New Roman" w:hAnsi="Times New Roman"/>
          <w:b/>
          <w:sz w:val="44"/>
        </w:rPr>
        <w:t>I etap</w:t>
      </w:r>
      <w:r w:rsidRPr="00737FAC">
        <w:rPr>
          <w:rFonts w:ascii="Times New Roman" w:hAnsi="Times New Roman"/>
          <w:sz w:val="44"/>
        </w:rPr>
        <w:t xml:space="preserve"> </w:t>
      </w:r>
    </w:p>
    <w:p w:rsidR="0078274E" w:rsidRPr="00737FAC" w:rsidRDefault="0078274E" w:rsidP="00B967F4">
      <w:pPr>
        <w:pStyle w:val="Akapitzlist"/>
        <w:spacing w:after="0"/>
        <w:ind w:left="357"/>
        <w:contextualSpacing w:val="0"/>
        <w:jc w:val="center"/>
        <w:rPr>
          <w:rFonts w:ascii="Times New Roman" w:hAnsi="Times New Roman"/>
          <w:sz w:val="44"/>
        </w:rPr>
      </w:pPr>
      <w:r w:rsidRPr="00737FAC">
        <w:rPr>
          <w:rFonts w:ascii="Times New Roman" w:hAnsi="Times New Roman"/>
          <w:sz w:val="44"/>
        </w:rPr>
        <w:t>dla rodzeństwa aktualnych wychowanków przedszkola oraz dzieci pracowników</w:t>
      </w:r>
      <w:r w:rsidR="00737FAC">
        <w:rPr>
          <w:rFonts w:ascii="Times New Roman" w:hAnsi="Times New Roman"/>
          <w:sz w:val="44"/>
        </w:rPr>
        <w:t xml:space="preserve"> </w:t>
      </w:r>
      <w:r w:rsidR="00B967F4">
        <w:rPr>
          <w:rFonts w:ascii="Times New Roman" w:hAnsi="Times New Roman"/>
          <w:sz w:val="44"/>
        </w:rPr>
        <w:br/>
      </w:r>
      <w:r w:rsidR="00BA5189">
        <w:rPr>
          <w:rFonts w:ascii="Times New Roman" w:hAnsi="Times New Roman"/>
          <w:b/>
          <w:sz w:val="44"/>
        </w:rPr>
        <w:t>do końca grudnia 2019</w:t>
      </w:r>
      <w:r w:rsidR="00690978">
        <w:rPr>
          <w:rFonts w:ascii="Times New Roman" w:hAnsi="Times New Roman"/>
          <w:b/>
          <w:sz w:val="44"/>
        </w:rPr>
        <w:t>r</w:t>
      </w:r>
      <w:r w:rsidRPr="00737FAC">
        <w:rPr>
          <w:rFonts w:ascii="Times New Roman" w:hAnsi="Times New Roman"/>
          <w:sz w:val="44"/>
        </w:rPr>
        <w:t>.</w:t>
      </w:r>
    </w:p>
    <w:p w:rsidR="0078274E" w:rsidRPr="00737FAC" w:rsidRDefault="00B967F4" w:rsidP="00B967F4">
      <w:pPr>
        <w:pStyle w:val="Akapitzlist"/>
        <w:spacing w:after="0"/>
        <w:ind w:left="357"/>
        <w:contextualSpacing w:val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br/>
      </w:r>
      <w:r w:rsidR="0078274E" w:rsidRPr="00737FAC">
        <w:rPr>
          <w:rFonts w:ascii="Times New Roman" w:hAnsi="Times New Roman"/>
          <w:b/>
          <w:sz w:val="44"/>
        </w:rPr>
        <w:t>II – etap</w:t>
      </w:r>
      <w:r w:rsidR="0078274E" w:rsidRPr="00737FAC">
        <w:rPr>
          <w:rFonts w:ascii="Times New Roman" w:hAnsi="Times New Roman"/>
          <w:sz w:val="44"/>
        </w:rPr>
        <w:t xml:space="preserve"> </w:t>
      </w:r>
      <w:r w:rsidR="00737FAC">
        <w:rPr>
          <w:rFonts w:ascii="Times New Roman" w:hAnsi="Times New Roman"/>
          <w:sz w:val="44"/>
        </w:rPr>
        <w:br/>
      </w:r>
      <w:r w:rsidR="0078274E" w:rsidRPr="00737FAC">
        <w:rPr>
          <w:rFonts w:ascii="Times New Roman" w:hAnsi="Times New Roman"/>
          <w:sz w:val="44"/>
        </w:rPr>
        <w:t>dla pozostałych kandydatów</w:t>
      </w:r>
      <w:r w:rsidR="00737FAC">
        <w:rPr>
          <w:rFonts w:ascii="Times New Roman" w:hAnsi="Times New Roman"/>
          <w:sz w:val="44"/>
        </w:rPr>
        <w:t xml:space="preserve">  </w:t>
      </w:r>
      <w:r>
        <w:rPr>
          <w:rFonts w:ascii="Times New Roman" w:hAnsi="Times New Roman"/>
          <w:sz w:val="44"/>
        </w:rPr>
        <w:br/>
      </w:r>
      <w:r w:rsidR="00737FAC">
        <w:rPr>
          <w:rFonts w:ascii="Times New Roman" w:hAnsi="Times New Roman"/>
          <w:sz w:val="44"/>
        </w:rPr>
        <w:t>o</w:t>
      </w:r>
      <w:r w:rsidR="00737FAC" w:rsidRPr="00737FAC">
        <w:rPr>
          <w:rFonts w:ascii="Times New Roman" w:hAnsi="Times New Roman"/>
          <w:b/>
          <w:sz w:val="44"/>
        </w:rPr>
        <w:t xml:space="preserve">d </w:t>
      </w:r>
      <w:r w:rsidR="00BA5189">
        <w:rPr>
          <w:rFonts w:ascii="Times New Roman" w:hAnsi="Times New Roman"/>
          <w:b/>
          <w:sz w:val="44"/>
        </w:rPr>
        <w:t>7 stycznia 2020</w:t>
      </w:r>
      <w:r w:rsidR="00690978">
        <w:rPr>
          <w:rFonts w:ascii="Times New Roman" w:hAnsi="Times New Roman"/>
          <w:b/>
          <w:sz w:val="44"/>
        </w:rPr>
        <w:t xml:space="preserve"> </w:t>
      </w:r>
      <w:r w:rsidR="0078274E" w:rsidRPr="00737FAC">
        <w:rPr>
          <w:rFonts w:ascii="Times New Roman" w:hAnsi="Times New Roman"/>
          <w:b/>
          <w:sz w:val="44"/>
        </w:rPr>
        <w:t>r.</w:t>
      </w:r>
      <w:r>
        <w:rPr>
          <w:rFonts w:ascii="Times New Roman" w:hAnsi="Times New Roman"/>
          <w:b/>
          <w:sz w:val="44"/>
        </w:rPr>
        <w:br/>
      </w:r>
    </w:p>
    <w:p w:rsidR="0078274E" w:rsidRPr="00BA5189" w:rsidRDefault="0078274E" w:rsidP="00B967F4">
      <w:pPr>
        <w:pStyle w:val="Akapitzlist"/>
        <w:spacing w:after="0"/>
        <w:ind w:left="357"/>
        <w:contextualSpacing w:val="0"/>
        <w:jc w:val="center"/>
        <w:rPr>
          <w:rFonts w:ascii="Times New Roman" w:hAnsi="Times New Roman"/>
          <w:b/>
          <w:sz w:val="44"/>
        </w:rPr>
      </w:pPr>
      <w:r w:rsidRPr="00BA5189">
        <w:rPr>
          <w:rFonts w:ascii="Times New Roman" w:hAnsi="Times New Roman"/>
          <w:b/>
          <w:sz w:val="44"/>
        </w:rPr>
        <w:t xml:space="preserve">Kartę dziecka można </w:t>
      </w:r>
      <w:r w:rsidR="00BA5189" w:rsidRPr="00BA5189">
        <w:rPr>
          <w:rFonts w:ascii="Times New Roman" w:hAnsi="Times New Roman"/>
          <w:b/>
          <w:sz w:val="44"/>
        </w:rPr>
        <w:t xml:space="preserve">odebrać w pokoju dyrektora - </w:t>
      </w:r>
      <w:r w:rsidRPr="00BA5189">
        <w:rPr>
          <w:rFonts w:ascii="Times New Roman" w:hAnsi="Times New Roman"/>
          <w:b/>
          <w:sz w:val="44"/>
        </w:rPr>
        <w:t>II</w:t>
      </w:r>
      <w:r w:rsidR="002F6EDF" w:rsidRPr="00BA5189">
        <w:rPr>
          <w:rFonts w:ascii="Times New Roman" w:hAnsi="Times New Roman"/>
          <w:b/>
          <w:sz w:val="44"/>
        </w:rPr>
        <w:t xml:space="preserve"> </w:t>
      </w:r>
      <w:r w:rsidR="00BA5189" w:rsidRPr="00BA5189">
        <w:rPr>
          <w:rFonts w:ascii="Times New Roman" w:hAnsi="Times New Roman"/>
          <w:b/>
          <w:sz w:val="44"/>
        </w:rPr>
        <w:t>p. Pokój 32</w:t>
      </w:r>
    </w:p>
    <w:p w:rsidR="00737FAC" w:rsidRPr="00BA5189" w:rsidRDefault="0078274E" w:rsidP="00B967F4">
      <w:pPr>
        <w:pStyle w:val="Akapitzlist"/>
        <w:spacing w:after="0"/>
        <w:ind w:left="357"/>
        <w:contextualSpacing w:val="0"/>
        <w:jc w:val="center"/>
        <w:rPr>
          <w:rFonts w:ascii="Times New Roman" w:hAnsi="Times New Roman"/>
          <w:b/>
          <w:sz w:val="44"/>
        </w:rPr>
      </w:pPr>
      <w:r w:rsidRPr="00BA5189">
        <w:rPr>
          <w:rFonts w:ascii="Times New Roman" w:hAnsi="Times New Roman"/>
          <w:b/>
          <w:sz w:val="44"/>
        </w:rPr>
        <w:t xml:space="preserve">WYPEŁNIONĄ KARTĘ SKŁADAMY </w:t>
      </w:r>
    </w:p>
    <w:p w:rsidR="0078274E" w:rsidRPr="00BA5189" w:rsidRDefault="0078274E" w:rsidP="00B967F4">
      <w:pPr>
        <w:pStyle w:val="Akapitzlist"/>
        <w:spacing w:after="0"/>
        <w:ind w:left="357"/>
        <w:contextualSpacing w:val="0"/>
        <w:jc w:val="center"/>
        <w:rPr>
          <w:rFonts w:ascii="Times New Roman" w:hAnsi="Times New Roman"/>
          <w:sz w:val="44"/>
        </w:rPr>
      </w:pPr>
      <w:r w:rsidRPr="00BA5189">
        <w:rPr>
          <w:rFonts w:ascii="Times New Roman" w:hAnsi="Times New Roman"/>
          <w:b/>
          <w:sz w:val="44"/>
        </w:rPr>
        <w:t>OSOBIŚCIE DO RĄK DYREKTORA</w:t>
      </w:r>
      <w:r w:rsidRPr="00BA5189">
        <w:rPr>
          <w:rFonts w:ascii="Times New Roman" w:hAnsi="Times New Roman"/>
          <w:sz w:val="44"/>
        </w:rPr>
        <w:t>!</w:t>
      </w:r>
    </w:p>
    <w:p w:rsidR="0078274E" w:rsidRPr="00BA5189" w:rsidRDefault="0078274E" w:rsidP="00B967F4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sz w:val="24"/>
        </w:rPr>
      </w:pPr>
    </w:p>
    <w:p w:rsidR="0078274E" w:rsidRDefault="0078274E" w:rsidP="00B967F4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sz w:val="24"/>
        </w:rPr>
      </w:pPr>
    </w:p>
    <w:p w:rsidR="0066168F" w:rsidRPr="0066168F" w:rsidRDefault="0066168F" w:rsidP="00B967F4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sz w:val="24"/>
        </w:rPr>
      </w:pPr>
    </w:p>
    <w:sectPr w:rsidR="0066168F" w:rsidRPr="0066168F" w:rsidSect="002F6EDF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69" w:rsidRDefault="00343669" w:rsidP="00B967F4">
      <w:pPr>
        <w:spacing w:after="0" w:line="240" w:lineRule="auto"/>
      </w:pPr>
      <w:r>
        <w:separator/>
      </w:r>
    </w:p>
  </w:endnote>
  <w:endnote w:type="continuationSeparator" w:id="0">
    <w:p w:rsidR="00343669" w:rsidRDefault="00343669" w:rsidP="00B9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69" w:rsidRDefault="00343669" w:rsidP="00B967F4">
      <w:pPr>
        <w:spacing w:after="0" w:line="240" w:lineRule="auto"/>
      </w:pPr>
      <w:r>
        <w:separator/>
      </w:r>
    </w:p>
  </w:footnote>
  <w:footnote w:type="continuationSeparator" w:id="0">
    <w:p w:rsidR="00343669" w:rsidRDefault="00343669" w:rsidP="00B9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alias w:val="Tytuł"/>
      <w:id w:val="77547040"/>
      <w:placeholder>
        <w:docPart w:val="F45EE5BDF03447DBA752B6FD081C87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67F4" w:rsidRPr="00B967F4" w:rsidRDefault="00B967F4" w:rsidP="00B967F4">
        <w:pPr>
          <w:pStyle w:val="Nagwek"/>
          <w:pBdr>
            <w:between w:val="single" w:sz="4" w:space="1" w:color="4F81BD" w:themeColor="accent1"/>
          </w:pBdr>
          <w:jc w:val="right"/>
          <w:rPr>
            <w:rFonts w:ascii="Times New Roman" w:hAnsi="Times New Roman"/>
          </w:rPr>
        </w:pPr>
        <w:r w:rsidRPr="00B967F4">
          <w:rPr>
            <w:rFonts w:ascii="Times New Roman" w:hAnsi="Times New Roman"/>
          </w:rPr>
          <w:t xml:space="preserve">Przedszkole Niepubliczne Sióstr Salezjanek im. Laury </w:t>
        </w:r>
        <w:proofErr w:type="spellStart"/>
        <w:r w:rsidRPr="00B967F4">
          <w:rPr>
            <w:rFonts w:ascii="Times New Roman" w:hAnsi="Times New Roman"/>
          </w:rPr>
          <w:t>Vicuna</w:t>
        </w:r>
        <w:proofErr w:type="spellEnd"/>
        <w:r w:rsidRPr="00B967F4">
          <w:rPr>
            <w:rFonts w:ascii="Times New Roman" w:hAnsi="Times New Roman"/>
          </w:rPr>
          <w:t xml:space="preserve"> w Garbowie,                                                                              ul. Krakowskie Przedmieście 1, 21-080 Garbów</w:t>
        </w:r>
      </w:p>
    </w:sdtContent>
  </w:sdt>
  <w:sdt>
    <w:sdtPr>
      <w:rPr>
        <w:rFonts w:ascii="Times New Roman" w:hAnsi="Times New Roman"/>
      </w:rPr>
      <w:alias w:val="Data"/>
      <w:id w:val="77547044"/>
      <w:placeholder>
        <w:docPart w:val="A3060349C4D54A12B17AFC0FC8F91E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B967F4" w:rsidRPr="00B967F4" w:rsidRDefault="009418DB" w:rsidP="00B967F4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2020/2021</w:t>
        </w:r>
      </w:p>
    </w:sdtContent>
  </w:sdt>
  <w:p w:rsidR="00B967F4" w:rsidRDefault="00B96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71F"/>
    <w:multiLevelType w:val="hybridMultilevel"/>
    <w:tmpl w:val="BA746288"/>
    <w:lvl w:ilvl="0" w:tplc="83F247A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30C0E"/>
    <w:multiLevelType w:val="hybridMultilevel"/>
    <w:tmpl w:val="60F0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2791"/>
    <w:multiLevelType w:val="hybridMultilevel"/>
    <w:tmpl w:val="325A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7BC2"/>
    <w:multiLevelType w:val="hybridMultilevel"/>
    <w:tmpl w:val="AECEB154"/>
    <w:lvl w:ilvl="0" w:tplc="B74C55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EAF30C3"/>
    <w:multiLevelType w:val="hybridMultilevel"/>
    <w:tmpl w:val="BB1E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DF"/>
    <w:rsid w:val="00004F50"/>
    <w:rsid w:val="00035721"/>
    <w:rsid w:val="000B0871"/>
    <w:rsid w:val="00285070"/>
    <w:rsid w:val="002C1823"/>
    <w:rsid w:val="002F6EDF"/>
    <w:rsid w:val="00343669"/>
    <w:rsid w:val="003751DF"/>
    <w:rsid w:val="004B00C7"/>
    <w:rsid w:val="004E04AC"/>
    <w:rsid w:val="00562E16"/>
    <w:rsid w:val="00565DF0"/>
    <w:rsid w:val="0066168F"/>
    <w:rsid w:val="00690978"/>
    <w:rsid w:val="006934CE"/>
    <w:rsid w:val="00737FAC"/>
    <w:rsid w:val="0078274E"/>
    <w:rsid w:val="007D5FD0"/>
    <w:rsid w:val="00860064"/>
    <w:rsid w:val="009418DB"/>
    <w:rsid w:val="00942559"/>
    <w:rsid w:val="009A79B7"/>
    <w:rsid w:val="009B6194"/>
    <w:rsid w:val="009E25DD"/>
    <w:rsid w:val="00A17341"/>
    <w:rsid w:val="00A56E2D"/>
    <w:rsid w:val="00B6759E"/>
    <w:rsid w:val="00B967F4"/>
    <w:rsid w:val="00BA5189"/>
    <w:rsid w:val="00C31036"/>
    <w:rsid w:val="00C948A4"/>
    <w:rsid w:val="00CC10DF"/>
    <w:rsid w:val="00F2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1AA6"/>
  <w15:docId w15:val="{758C1A2C-D6AA-4C66-BF57-8DDC8435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F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F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5F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5F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5F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D5FD0"/>
    <w:rPr>
      <w:b/>
      <w:bCs/>
    </w:rPr>
  </w:style>
  <w:style w:type="character" w:styleId="Uwydatnienie">
    <w:name w:val="Emphasis"/>
    <w:basedOn w:val="Domylnaczcionkaakapitu"/>
    <w:uiPriority w:val="20"/>
    <w:qFormat/>
    <w:rsid w:val="007D5FD0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D5FD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5FD0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65DF0"/>
    <w:pPr>
      <w:ind w:left="720"/>
      <w:contextualSpacing/>
    </w:pPr>
  </w:style>
  <w:style w:type="paragraph" w:styleId="Bezodstpw">
    <w:name w:val="No Spacing"/>
    <w:uiPriority w:val="1"/>
    <w:qFormat/>
    <w:rsid w:val="00004F50"/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96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96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F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5EE5BDF03447DBA752B6FD081C8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C319D-4EC7-48A0-8DD1-9035D9B40E97}"/>
      </w:docPartPr>
      <w:docPartBody>
        <w:p w:rsidR="0027380F" w:rsidRDefault="006D472B" w:rsidP="006D472B">
          <w:pPr>
            <w:pStyle w:val="F45EE5BDF03447DBA752B6FD081C87C4"/>
          </w:pPr>
          <w:r>
            <w:t>[Wpisz tytuł dokumentu]</w:t>
          </w:r>
        </w:p>
      </w:docPartBody>
    </w:docPart>
    <w:docPart>
      <w:docPartPr>
        <w:name w:val="A3060349C4D54A12B17AFC0FC8F91E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597BC-2B35-4FD9-B827-DFAB2B062200}"/>
      </w:docPartPr>
      <w:docPartBody>
        <w:p w:rsidR="0027380F" w:rsidRDefault="006D472B" w:rsidP="006D472B">
          <w:pPr>
            <w:pStyle w:val="A3060349C4D54A12B17AFC0FC8F91EB8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472B"/>
    <w:rsid w:val="0027380F"/>
    <w:rsid w:val="002D7C1E"/>
    <w:rsid w:val="006D472B"/>
    <w:rsid w:val="006F76B8"/>
    <w:rsid w:val="0076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5EE5BDF03447DBA752B6FD081C87C4">
    <w:name w:val="F45EE5BDF03447DBA752B6FD081C87C4"/>
    <w:rsid w:val="006D472B"/>
  </w:style>
  <w:style w:type="paragraph" w:customStyle="1" w:styleId="A3060349C4D54A12B17AFC0FC8F91EB8">
    <w:name w:val="A3060349C4D54A12B17AFC0FC8F91EB8"/>
    <w:rsid w:val="006D4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2020/2021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Niepubliczne Sióstr Salezjanek im. Laury Vicuna w Garbowie,                                                                              ul. Krakowskie Przedmieście 1, 21-080 Garbów</vt:lpstr>
    </vt:vector>
  </TitlesOfParts>
  <Company>Hewlett-Packard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Niepubliczne Sióstr Salezjanek im. Laury Vicuna w Garbowie,                                                                              ul. Krakowskie Przedmieście 1, 21-080 Garbów</dc:title>
  <dc:creator>siotry salezanki</dc:creator>
  <cp:lastModifiedBy>Dyrektor</cp:lastModifiedBy>
  <cp:revision>16</cp:revision>
  <cp:lastPrinted>2019-12-04T09:02:00Z</cp:lastPrinted>
  <dcterms:created xsi:type="dcterms:W3CDTF">2014-12-10T19:11:00Z</dcterms:created>
  <dcterms:modified xsi:type="dcterms:W3CDTF">2019-12-24T09:54:00Z</dcterms:modified>
</cp:coreProperties>
</file>